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56B0" w14:textId="4781A6EA" w:rsidR="00A02586" w:rsidRPr="00D75509" w:rsidRDefault="00A02586" w:rsidP="00A02586">
      <w:pPr>
        <w:rPr>
          <w:rFonts w:ascii="Arial" w:hAnsi="Arial" w:cs="Arial"/>
          <w:sz w:val="22"/>
          <w:szCs w:val="22"/>
        </w:rPr>
      </w:pPr>
      <w:r w:rsidRPr="00D7550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7AF4C" wp14:editId="39462F79">
                <wp:simplePos x="0" y="0"/>
                <wp:positionH relativeFrom="margin">
                  <wp:posOffset>4317423</wp:posOffset>
                </wp:positionH>
                <wp:positionV relativeFrom="paragraph">
                  <wp:posOffset>90978</wp:posOffset>
                </wp:positionV>
                <wp:extent cx="1895475" cy="573578"/>
                <wp:effectExtent l="0" t="0" r="9525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73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085ED0" w14:textId="77777777" w:rsidR="00A02586" w:rsidRPr="00D76551" w:rsidRDefault="00A02586" w:rsidP="00A02586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D7655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SETTORE </w:t>
                            </w:r>
                            <w:r w:rsidR="002A4C3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br/>
                            </w:r>
                            <w:r w:rsidR="00D75509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  <w:t>Lavori pubblici, Infrastrutture e Patrimonio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F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39.95pt;margin-top:7.15pt;width:149.2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" fillcolor="white [3201]" stroked="f" strokeweight=".5pt">
                <v:textbox>
                  <w:txbxContent>
                    <w:p w14:paraId="43085ED0" w14:textId="77777777" w:rsidR="00A02586" w:rsidRPr="00D76551" w:rsidRDefault="00A02586" w:rsidP="00A02586">
                      <w:pPr>
                        <w:spacing w:before="100" w:beforeAutospacing="1" w:after="100" w:afterAutospacing="1"/>
                        <w:outlineLvl w:val="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r w:rsidRPr="00D7655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SETTORE </w:t>
                      </w:r>
                      <w:r w:rsidR="002A4C3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br/>
                      </w:r>
                      <w:r w:rsidR="00D75509"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  <w:t>Lavori pubblici, Infrastrutture e Patrimonio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550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8F3F6A7" wp14:editId="5114B2B3">
            <wp:simplePos x="0" y="0"/>
            <wp:positionH relativeFrom="margin">
              <wp:posOffset>-313690</wp:posOffset>
            </wp:positionH>
            <wp:positionV relativeFrom="margin">
              <wp:posOffset>-339090</wp:posOffset>
            </wp:positionV>
            <wp:extent cx="2481580" cy="12319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6633F" w14:textId="77777777" w:rsidR="00A02586" w:rsidRPr="00D75509" w:rsidRDefault="00A02586" w:rsidP="00A02586">
      <w:pPr>
        <w:rPr>
          <w:rFonts w:ascii="Arial" w:hAnsi="Arial" w:cs="Arial"/>
          <w:sz w:val="22"/>
          <w:szCs w:val="22"/>
        </w:rPr>
      </w:pPr>
    </w:p>
    <w:p w14:paraId="381A4267" w14:textId="77777777" w:rsidR="00A02586" w:rsidRPr="00D75509" w:rsidRDefault="00A02586" w:rsidP="00A02586">
      <w:pPr>
        <w:rPr>
          <w:rFonts w:ascii="Arial" w:hAnsi="Arial" w:cs="Arial"/>
          <w:sz w:val="22"/>
          <w:szCs w:val="22"/>
        </w:rPr>
      </w:pPr>
    </w:p>
    <w:p w14:paraId="62722D14" w14:textId="77777777" w:rsidR="00472EAD" w:rsidRPr="00D75509" w:rsidRDefault="00472EAD" w:rsidP="000608D5">
      <w:pPr>
        <w:jc w:val="both"/>
        <w:rPr>
          <w:rFonts w:ascii="Arial" w:hAnsi="Arial" w:cs="Arial"/>
          <w:sz w:val="22"/>
          <w:szCs w:val="22"/>
        </w:rPr>
      </w:pPr>
    </w:p>
    <w:p w14:paraId="513832EE" w14:textId="0F02281B" w:rsidR="00472EAD" w:rsidRPr="00D75509" w:rsidRDefault="00472EAD" w:rsidP="000608D5">
      <w:pPr>
        <w:jc w:val="both"/>
        <w:rPr>
          <w:rFonts w:ascii="Arial" w:hAnsi="Arial" w:cs="Arial"/>
          <w:sz w:val="22"/>
          <w:szCs w:val="22"/>
        </w:rPr>
      </w:pPr>
    </w:p>
    <w:p w14:paraId="1F83EF28" w14:textId="6D33F1A1" w:rsidR="00D75509" w:rsidRPr="00813713" w:rsidRDefault="00D75509" w:rsidP="0018282E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6850E956" w14:textId="1964AE6F" w:rsidR="00A530EC" w:rsidRDefault="005F0F34" w:rsidP="005F0F34">
      <w:pPr>
        <w:snapToGri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F0F3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OSSERVAZIONI AL PIANO GENERALE DEL TRAFFICO URBANO (PGTU) ADOTTATO DAL COMUNE DI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GORGONZOLA</w:t>
      </w:r>
    </w:p>
    <w:p w14:paraId="4F8D9D6D" w14:textId="77777777" w:rsidR="005F0F34" w:rsidRDefault="005F0F34" w:rsidP="005F0F34">
      <w:pPr>
        <w:suppressAutoHyphens w:val="0"/>
        <w:jc w:val="center"/>
        <w:rPr>
          <w:rFonts w:ascii="Arial" w:hAnsi="Arial" w:cs="Arial"/>
          <w:sz w:val="22"/>
          <w:szCs w:val="22"/>
          <w:lang w:eastAsia="it-IT"/>
        </w:rPr>
      </w:pPr>
    </w:p>
    <w:p w14:paraId="5E62A882" w14:textId="05511FD5" w:rsidR="005F0F34" w:rsidRDefault="005F0F34" w:rsidP="005F0F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ottoscritto/a</w:t>
      </w:r>
    </w:p>
    <w:p w14:paraId="09E76E61" w14:textId="77777777" w:rsidR="005F0F34" w:rsidRDefault="005F0F34" w:rsidP="005F0F34">
      <w:pPr>
        <w:jc w:val="center"/>
        <w:rPr>
          <w:rFonts w:ascii="Arial" w:hAnsi="Arial" w:cs="Arial"/>
          <w:sz w:val="22"/>
          <w:szCs w:val="22"/>
        </w:rPr>
      </w:pPr>
    </w:p>
    <w:p w14:paraId="0E8228FA" w14:textId="286CFD74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ognome ___________________________________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ome ______________________________</w:t>
      </w:r>
    </w:p>
    <w:p w14:paraId="326AB8F7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4346B3C5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 ________________________________________</w:t>
      </w:r>
    </w:p>
    <w:p w14:paraId="0A6B76D1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57B9F921" w14:textId="7A99CA0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di residenza__________________________________________________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rovincia ____</w:t>
      </w:r>
    </w:p>
    <w:p w14:paraId="14975297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0C48180A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via/piazza ___________________________________________________ n. _____ CAP ________</w:t>
      </w:r>
    </w:p>
    <w:p w14:paraId="44CEFF6A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54295FCC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_______________</w:t>
      </w:r>
      <w:proofErr w:type="gramStart"/>
      <w:r>
        <w:rPr>
          <w:rFonts w:ascii="Arial" w:hAnsi="Arial" w:cs="Arial"/>
          <w:sz w:val="22"/>
          <w:szCs w:val="22"/>
        </w:rPr>
        <w:t>_  mail</w:t>
      </w:r>
      <w:proofErr w:type="gramEnd"/>
      <w:r>
        <w:rPr>
          <w:rFonts w:ascii="Arial" w:hAnsi="Arial" w:cs="Arial"/>
          <w:sz w:val="22"/>
          <w:szCs w:val="22"/>
        </w:rPr>
        <w:t xml:space="preserve"> o PEC _____________________________________________</w:t>
      </w:r>
    </w:p>
    <w:p w14:paraId="524CEA3A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6BC29A18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qualità </w:t>
      </w:r>
      <w:proofErr w:type="gramStart"/>
      <w:r>
        <w:rPr>
          <w:rFonts w:ascii="Arial" w:hAnsi="Arial" w:cs="Arial"/>
          <w:sz w:val="22"/>
          <w:szCs w:val="22"/>
        </w:rPr>
        <w:t>di:   [  ]</w:t>
      </w:r>
      <w:proofErr w:type="gramEnd"/>
      <w:r>
        <w:rPr>
          <w:rFonts w:ascii="Arial" w:hAnsi="Arial" w:cs="Arial"/>
          <w:sz w:val="22"/>
          <w:szCs w:val="22"/>
        </w:rPr>
        <w:t xml:space="preserve"> persona </w:t>
      </w:r>
      <w:proofErr w:type="gramStart"/>
      <w:r>
        <w:rPr>
          <w:rFonts w:ascii="Arial" w:hAnsi="Arial" w:cs="Arial"/>
          <w:sz w:val="22"/>
          <w:szCs w:val="22"/>
        </w:rPr>
        <w:t>fisica  [  ]</w:t>
      </w:r>
      <w:proofErr w:type="gramEnd"/>
      <w:r>
        <w:rPr>
          <w:rFonts w:ascii="Arial" w:hAnsi="Arial" w:cs="Arial"/>
          <w:sz w:val="22"/>
          <w:szCs w:val="22"/>
        </w:rPr>
        <w:t xml:space="preserve"> titolare/legale rappresentante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altro  _</w:t>
      </w:r>
      <w:proofErr w:type="gramEnd"/>
      <w:r>
        <w:rPr>
          <w:rFonts w:ascii="Arial" w:hAnsi="Arial" w:cs="Arial"/>
          <w:sz w:val="22"/>
          <w:szCs w:val="22"/>
        </w:rPr>
        <w:t>___________________</w:t>
      </w:r>
    </w:p>
    <w:p w14:paraId="239E818F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12DD01BA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della società/impresa/altro</w:t>
      </w:r>
    </w:p>
    <w:p w14:paraId="4397E794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359BFCA5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o ragione sociale _____________________________________________________</w:t>
      </w:r>
    </w:p>
    <w:p w14:paraId="3C3824A7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50E2E4EC" w14:textId="094C175C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Comune sede legale ________________________________________________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rovincia _____</w:t>
      </w:r>
    </w:p>
    <w:p w14:paraId="2B750BCD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445277B0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via/piazza ___________________________________________________ n. _____ CAP ________</w:t>
      </w:r>
    </w:p>
    <w:p w14:paraId="2AC667F7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188F3E15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_______________</w:t>
      </w:r>
      <w:proofErr w:type="gramStart"/>
      <w:r>
        <w:rPr>
          <w:rFonts w:ascii="Arial" w:hAnsi="Arial" w:cs="Arial"/>
          <w:sz w:val="22"/>
          <w:szCs w:val="22"/>
        </w:rPr>
        <w:t>_  mail</w:t>
      </w:r>
      <w:proofErr w:type="gramEnd"/>
      <w:r>
        <w:rPr>
          <w:rFonts w:ascii="Arial" w:hAnsi="Arial" w:cs="Arial"/>
          <w:sz w:val="22"/>
          <w:szCs w:val="22"/>
        </w:rPr>
        <w:t xml:space="preserve"> o PEC _____________________________________________</w:t>
      </w:r>
    </w:p>
    <w:p w14:paraId="4A4D6CD1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175468D1" w14:textId="184E9B2A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presa visione del </w:t>
      </w:r>
      <w:r w:rsidRPr="00122BC5">
        <w:rPr>
          <w:rFonts w:ascii="Arial" w:hAnsi="Arial" w:cs="Arial"/>
          <w:b/>
          <w:sz w:val="22"/>
          <w:szCs w:val="22"/>
        </w:rPr>
        <w:t>Piano Generale del Traffico Urbano (PGTU)</w:t>
      </w:r>
      <w:r>
        <w:rPr>
          <w:rFonts w:ascii="Arial" w:hAnsi="Arial" w:cs="Arial"/>
          <w:sz w:val="22"/>
          <w:szCs w:val="22"/>
        </w:rPr>
        <w:t xml:space="preserve"> adottato dal Comune di </w:t>
      </w:r>
      <w:r>
        <w:rPr>
          <w:rFonts w:ascii="Arial" w:hAnsi="Arial" w:cs="Arial"/>
          <w:sz w:val="22"/>
          <w:szCs w:val="22"/>
        </w:rPr>
        <w:t>Gorgonzola</w:t>
      </w:r>
      <w:r>
        <w:rPr>
          <w:rFonts w:ascii="Arial" w:hAnsi="Arial" w:cs="Arial"/>
          <w:sz w:val="22"/>
          <w:szCs w:val="22"/>
        </w:rPr>
        <w:t xml:space="preserve"> con Deliberazione della Giunta Comunale n. </w:t>
      </w:r>
      <w:r>
        <w:rPr>
          <w:rFonts w:ascii="Arial" w:hAnsi="Arial" w:cs="Arial"/>
          <w:sz w:val="22"/>
          <w:szCs w:val="22"/>
        </w:rPr>
        <w:t>175 del 16.12.2025</w:t>
      </w:r>
      <w:r>
        <w:rPr>
          <w:rFonts w:ascii="Arial" w:hAnsi="Arial" w:cs="Arial"/>
          <w:sz w:val="22"/>
          <w:szCs w:val="22"/>
        </w:rPr>
        <w:t>, presenta le seguenti osservazioni:</w:t>
      </w:r>
    </w:p>
    <w:p w14:paraId="1C45DA11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3ECB843C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209CC545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948A8E1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33839E26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5B56EC8C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30BDA169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75E5F7DB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12628E0A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69EFC450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2E4B111F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10DCA6DC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7BF9FC2B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404BEAF1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</w:t>
      </w:r>
    </w:p>
    <w:p w14:paraId="3B80F9FD" w14:textId="61C5EBD5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5E0341F7" w14:textId="77777777" w:rsidR="005F0F34" w:rsidRDefault="005F0F34" w:rsidP="005F0F34">
      <w:pPr>
        <w:rPr>
          <w:rFonts w:ascii="Arial" w:hAnsi="Arial" w:cs="Arial"/>
          <w:sz w:val="22"/>
          <w:szCs w:val="22"/>
        </w:rPr>
      </w:pPr>
    </w:p>
    <w:p w14:paraId="3E067F84" w14:textId="0FEC5B06" w:rsidR="005F0F34" w:rsidRDefault="005F0F34" w:rsidP="005F0F34">
      <w:pPr>
        <w:jc w:val="both"/>
        <w:rPr>
          <w:rFonts w:ascii="Arial" w:hAnsi="Arial" w:cs="Arial"/>
          <w:sz w:val="16"/>
          <w:szCs w:val="16"/>
        </w:rPr>
      </w:pPr>
      <w:r w:rsidRPr="00122BC5">
        <w:rPr>
          <w:rFonts w:ascii="Arial" w:hAnsi="Arial" w:cs="Arial"/>
          <w:sz w:val="16"/>
          <w:szCs w:val="16"/>
        </w:rPr>
        <w:t xml:space="preserve">Il conferimento dei dati personali raccolti con il presente modulo non è obbligatorio, ma in sua mancanza il Comune di </w:t>
      </w:r>
      <w:r>
        <w:rPr>
          <w:rFonts w:ascii="Arial" w:hAnsi="Arial" w:cs="Arial"/>
          <w:sz w:val="16"/>
          <w:szCs w:val="16"/>
        </w:rPr>
        <w:t>Gorgonzola</w:t>
      </w:r>
      <w:r w:rsidRPr="00122BC5">
        <w:rPr>
          <w:rFonts w:ascii="Arial" w:hAnsi="Arial" w:cs="Arial"/>
          <w:sz w:val="16"/>
          <w:szCs w:val="16"/>
        </w:rPr>
        <w:t xml:space="preserve"> potrebbe trovarsi impossibilitato a dare seguito alla pratica in relazione alla quale vengono raccolti i dati, ovvero erogare il servizio richiesto o a dare riscontro alla Sua comunicazione.</w:t>
      </w:r>
    </w:p>
    <w:p w14:paraId="1A56BC2E" w14:textId="51F97CDC" w:rsidR="005F0F34" w:rsidRDefault="005F0F34" w:rsidP="005F0F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Comune di </w:t>
      </w:r>
      <w:r>
        <w:rPr>
          <w:rFonts w:ascii="Arial" w:hAnsi="Arial" w:cs="Arial"/>
          <w:sz w:val="16"/>
          <w:szCs w:val="16"/>
        </w:rPr>
        <w:t>Gorgonzola</w:t>
      </w:r>
      <w:r>
        <w:rPr>
          <w:rFonts w:ascii="Arial" w:hAnsi="Arial" w:cs="Arial"/>
          <w:sz w:val="16"/>
          <w:szCs w:val="16"/>
        </w:rPr>
        <w:t xml:space="preserve"> la informa che il trattamento dei Suoi dati personali avverrà nel rispetto del Regolamento UE 679/2016 e del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196/2003, per realizzare le finalità istituzionali dell’ente e nello specifico per gestire la pratica in relazione alla quale i dati sono raccolti e per gestire le Sue eventuali istanze o richieste.</w:t>
      </w:r>
    </w:p>
    <w:p w14:paraId="329A4F25" w14:textId="7DA8ACED" w:rsidR="00D75509" w:rsidRPr="0008446A" w:rsidRDefault="00D75509" w:rsidP="005F0F34">
      <w:pPr>
        <w:suppressAutoHyphens w:val="0"/>
        <w:jc w:val="center"/>
        <w:rPr>
          <w:i/>
        </w:rPr>
      </w:pPr>
    </w:p>
    <w:sectPr w:rsidR="00D75509" w:rsidRPr="0008446A" w:rsidSect="005F0F34">
      <w:headerReference w:type="default" r:id="rId8"/>
      <w:footerReference w:type="default" r:id="rId9"/>
      <w:pgSz w:w="11906" w:h="16838" w:code="9"/>
      <w:pgMar w:top="851" w:right="991" w:bottom="851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431C" w14:textId="77777777" w:rsidR="00743300" w:rsidRDefault="00743300" w:rsidP="00EC183F">
      <w:r>
        <w:separator/>
      </w:r>
    </w:p>
  </w:endnote>
  <w:endnote w:type="continuationSeparator" w:id="0">
    <w:p w14:paraId="213AACD2" w14:textId="77777777" w:rsidR="00743300" w:rsidRDefault="00743300" w:rsidP="00EC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8D3A" w14:textId="77777777" w:rsidR="002F4456" w:rsidRDefault="002F4456" w:rsidP="002F4456">
    <w:pPr>
      <w:pStyle w:val="Pidipagina"/>
      <w:jc w:val="center"/>
      <w:rPr>
        <w:rFonts w:ascii="Arial" w:hAnsi="Arial" w:cs="Arial"/>
        <w:sz w:val="18"/>
        <w:szCs w:val="18"/>
      </w:rPr>
    </w:pPr>
  </w:p>
  <w:p w14:paraId="720EE134" w14:textId="77777777" w:rsidR="00E06D29" w:rsidRP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Comune di Gorgonzola - Città Metropolitana di Milano</w:t>
    </w:r>
  </w:p>
  <w:p w14:paraId="3FE280E6" w14:textId="77777777" w:rsidR="00E06D29" w:rsidRP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Via Italia, 62 - 20064 Gorgonzola</w:t>
    </w:r>
  </w:p>
  <w:p w14:paraId="6F77DEE1" w14:textId="77777777" w:rsidR="00E06D29" w:rsidRPr="00E06D29" w:rsidRDefault="00E06D29" w:rsidP="00E06D29">
    <w:pPr>
      <w:pStyle w:val="Pidipagina"/>
      <w:jc w:val="center"/>
      <w:rPr>
        <w:rFonts w:ascii="Arial" w:hAnsi="Arial" w:cs="Arial"/>
        <w:color w:val="1C1C1C"/>
        <w:sz w:val="18"/>
      </w:rPr>
    </w:pPr>
    <w:r w:rsidRPr="00E06D29">
      <w:rPr>
        <w:rFonts w:ascii="Arial" w:hAnsi="Arial" w:cs="Arial"/>
        <w:color w:val="1C1C1C"/>
        <w:sz w:val="16"/>
        <w:szCs w:val="16"/>
      </w:rPr>
      <w:t>C.F./</w:t>
    </w:r>
    <w:proofErr w:type="spellStart"/>
    <w:r w:rsidRPr="00E06D29">
      <w:rPr>
        <w:rFonts w:ascii="Arial" w:hAnsi="Arial" w:cs="Arial"/>
        <w:color w:val="1C1C1C"/>
        <w:sz w:val="16"/>
        <w:szCs w:val="16"/>
      </w:rPr>
      <w:t>P.Iva</w:t>
    </w:r>
    <w:proofErr w:type="spellEnd"/>
    <w:r w:rsidRPr="00E06D29">
      <w:rPr>
        <w:rFonts w:ascii="Arial" w:hAnsi="Arial" w:cs="Arial"/>
        <w:color w:val="1C1C1C"/>
        <w:sz w:val="16"/>
        <w:szCs w:val="16"/>
      </w:rPr>
      <w:t xml:space="preserve"> 00861930154 - </w:t>
    </w:r>
    <w:hyperlink r:id="rId1" w:history="1">
      <w:r w:rsidRPr="00E06D29">
        <w:rPr>
          <w:rStyle w:val="Collegamentoipertestuale"/>
          <w:rFonts w:ascii="Arial" w:hAnsi="Arial" w:cs="Arial"/>
          <w:color w:val="1C1C1C"/>
          <w:sz w:val="16"/>
          <w:szCs w:val="16"/>
        </w:rPr>
        <w:t>www.comune.gorgonzola.mi.it</w:t>
      </w:r>
    </w:hyperlink>
    <w:r w:rsidRPr="00E06D29">
      <w:rPr>
        <w:rFonts w:ascii="Arial" w:hAnsi="Arial" w:cs="Arial"/>
        <w:color w:val="1C1C1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8DFF" w14:textId="77777777" w:rsidR="00743300" w:rsidRDefault="00743300" w:rsidP="00EC183F">
      <w:r>
        <w:separator/>
      </w:r>
    </w:p>
  </w:footnote>
  <w:footnote w:type="continuationSeparator" w:id="0">
    <w:p w14:paraId="6B95AF9A" w14:textId="77777777" w:rsidR="00743300" w:rsidRDefault="00743300" w:rsidP="00EC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494C" w14:textId="77777777" w:rsidR="00472EAD" w:rsidRPr="00472EAD" w:rsidRDefault="00472EAD" w:rsidP="00472EAD">
    <w:pPr>
      <w:pStyle w:val="Intestazione"/>
      <w:rPr>
        <w:rFonts w:ascii="Arial" w:hAnsi="Arial" w:cs="Arial"/>
        <w:sz w:val="18"/>
        <w:szCs w:val="18"/>
      </w:rPr>
    </w:pPr>
  </w:p>
  <w:p w14:paraId="2DDFAFB8" w14:textId="77777777" w:rsidR="00472EAD" w:rsidRDefault="00472E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934"/>
    <w:multiLevelType w:val="hybridMultilevel"/>
    <w:tmpl w:val="D5C47BAE"/>
    <w:lvl w:ilvl="0" w:tplc="18F619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46CF"/>
    <w:multiLevelType w:val="hybridMultilevel"/>
    <w:tmpl w:val="1ACA1D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A5D"/>
    <w:multiLevelType w:val="hybridMultilevel"/>
    <w:tmpl w:val="92AC3E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EA138F"/>
    <w:multiLevelType w:val="hybridMultilevel"/>
    <w:tmpl w:val="F1B2EE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D65FF"/>
    <w:multiLevelType w:val="hybridMultilevel"/>
    <w:tmpl w:val="2ADE0DCC"/>
    <w:lvl w:ilvl="0" w:tplc="066487EE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2FC026CA"/>
    <w:multiLevelType w:val="hybridMultilevel"/>
    <w:tmpl w:val="AC9C7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90184"/>
    <w:multiLevelType w:val="hybridMultilevel"/>
    <w:tmpl w:val="94842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85E80"/>
    <w:multiLevelType w:val="hybridMultilevel"/>
    <w:tmpl w:val="B19A0DE8"/>
    <w:lvl w:ilvl="0" w:tplc="BB4C06A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C35DD"/>
    <w:multiLevelType w:val="hybridMultilevel"/>
    <w:tmpl w:val="CF4E7EBC"/>
    <w:lvl w:ilvl="0" w:tplc="7DC805F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102A1"/>
    <w:multiLevelType w:val="hybridMultilevel"/>
    <w:tmpl w:val="DF1CEF40"/>
    <w:lvl w:ilvl="0" w:tplc="09C65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179D9"/>
    <w:multiLevelType w:val="hybridMultilevel"/>
    <w:tmpl w:val="B5308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C1FCA"/>
    <w:multiLevelType w:val="hybridMultilevel"/>
    <w:tmpl w:val="B796A8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638C"/>
    <w:multiLevelType w:val="hybridMultilevel"/>
    <w:tmpl w:val="8B1086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4055E1"/>
    <w:multiLevelType w:val="hybridMultilevel"/>
    <w:tmpl w:val="C5F872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736035"/>
    <w:multiLevelType w:val="hybridMultilevel"/>
    <w:tmpl w:val="21C25DAA"/>
    <w:lvl w:ilvl="0" w:tplc="E4A40946">
      <w:start w:val="1"/>
      <w:numFmt w:val="lowerLetter"/>
      <w:lvlText w:val="%1)"/>
      <w:lvlJc w:val="left"/>
      <w:pPr>
        <w:ind w:left="5465" w:hanging="360"/>
      </w:pPr>
      <w:rPr>
        <w:sz w:val="24"/>
      </w:rPr>
    </w:lvl>
    <w:lvl w:ilvl="1" w:tplc="04100019">
      <w:start w:val="1"/>
      <w:numFmt w:val="lowerLetter"/>
      <w:lvlText w:val="%2."/>
      <w:lvlJc w:val="left"/>
      <w:pPr>
        <w:ind w:left="6185" w:hanging="360"/>
      </w:pPr>
    </w:lvl>
    <w:lvl w:ilvl="2" w:tplc="0410001B">
      <w:start w:val="1"/>
      <w:numFmt w:val="lowerRoman"/>
      <w:lvlText w:val="%3."/>
      <w:lvlJc w:val="right"/>
      <w:pPr>
        <w:ind w:left="6905" w:hanging="180"/>
      </w:pPr>
    </w:lvl>
    <w:lvl w:ilvl="3" w:tplc="0410000F">
      <w:start w:val="1"/>
      <w:numFmt w:val="decimal"/>
      <w:lvlText w:val="%4."/>
      <w:lvlJc w:val="left"/>
      <w:pPr>
        <w:ind w:left="7625" w:hanging="360"/>
      </w:pPr>
    </w:lvl>
    <w:lvl w:ilvl="4" w:tplc="04100019">
      <w:start w:val="1"/>
      <w:numFmt w:val="lowerLetter"/>
      <w:lvlText w:val="%5."/>
      <w:lvlJc w:val="left"/>
      <w:pPr>
        <w:ind w:left="8345" w:hanging="360"/>
      </w:pPr>
    </w:lvl>
    <w:lvl w:ilvl="5" w:tplc="0410001B">
      <w:start w:val="1"/>
      <w:numFmt w:val="lowerRoman"/>
      <w:lvlText w:val="%6."/>
      <w:lvlJc w:val="right"/>
      <w:pPr>
        <w:ind w:left="9065" w:hanging="180"/>
      </w:pPr>
    </w:lvl>
    <w:lvl w:ilvl="6" w:tplc="0410000F">
      <w:start w:val="1"/>
      <w:numFmt w:val="decimal"/>
      <w:lvlText w:val="%7."/>
      <w:lvlJc w:val="left"/>
      <w:pPr>
        <w:ind w:left="9785" w:hanging="360"/>
      </w:pPr>
    </w:lvl>
    <w:lvl w:ilvl="7" w:tplc="04100019">
      <w:start w:val="1"/>
      <w:numFmt w:val="lowerLetter"/>
      <w:lvlText w:val="%8."/>
      <w:lvlJc w:val="left"/>
      <w:pPr>
        <w:ind w:left="10505" w:hanging="360"/>
      </w:pPr>
    </w:lvl>
    <w:lvl w:ilvl="8" w:tplc="0410001B">
      <w:start w:val="1"/>
      <w:numFmt w:val="lowerRoman"/>
      <w:lvlText w:val="%9."/>
      <w:lvlJc w:val="right"/>
      <w:pPr>
        <w:ind w:left="11225" w:hanging="180"/>
      </w:pPr>
    </w:lvl>
  </w:abstractNum>
  <w:abstractNum w:abstractNumId="15" w15:restartNumberingAfterBreak="0">
    <w:nsid w:val="669F21A3"/>
    <w:multiLevelType w:val="hybridMultilevel"/>
    <w:tmpl w:val="19B6AB24"/>
    <w:lvl w:ilvl="0" w:tplc="995E3712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7A32E17"/>
    <w:multiLevelType w:val="hybridMultilevel"/>
    <w:tmpl w:val="DBD4D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F72D3"/>
    <w:multiLevelType w:val="hybridMultilevel"/>
    <w:tmpl w:val="B0A2C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32511"/>
    <w:multiLevelType w:val="hybridMultilevel"/>
    <w:tmpl w:val="82CA0A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C41C7"/>
    <w:multiLevelType w:val="hybridMultilevel"/>
    <w:tmpl w:val="69F68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F7F81"/>
    <w:multiLevelType w:val="hybridMultilevel"/>
    <w:tmpl w:val="7C4E59A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12695417">
    <w:abstractNumId w:val="12"/>
  </w:num>
  <w:num w:numId="2" w16cid:durableId="753207620">
    <w:abstractNumId w:val="8"/>
  </w:num>
  <w:num w:numId="3" w16cid:durableId="361708763">
    <w:abstractNumId w:val="4"/>
  </w:num>
  <w:num w:numId="4" w16cid:durableId="343940265">
    <w:abstractNumId w:val="2"/>
  </w:num>
  <w:num w:numId="5" w16cid:durableId="2065449458">
    <w:abstractNumId w:val="20"/>
  </w:num>
  <w:num w:numId="6" w16cid:durableId="256986674">
    <w:abstractNumId w:val="19"/>
  </w:num>
  <w:num w:numId="7" w16cid:durableId="689993185">
    <w:abstractNumId w:val="17"/>
  </w:num>
  <w:num w:numId="8" w16cid:durableId="228807301">
    <w:abstractNumId w:val="13"/>
  </w:num>
  <w:num w:numId="9" w16cid:durableId="2132937360">
    <w:abstractNumId w:val="5"/>
  </w:num>
  <w:num w:numId="10" w16cid:durableId="1001129980">
    <w:abstractNumId w:val="9"/>
  </w:num>
  <w:num w:numId="11" w16cid:durableId="2109346740">
    <w:abstractNumId w:val="0"/>
  </w:num>
  <w:num w:numId="12" w16cid:durableId="1083722241">
    <w:abstractNumId w:val="10"/>
  </w:num>
  <w:num w:numId="13" w16cid:durableId="524633940">
    <w:abstractNumId w:val="1"/>
  </w:num>
  <w:num w:numId="14" w16cid:durableId="1009867434">
    <w:abstractNumId w:val="14"/>
  </w:num>
  <w:num w:numId="15" w16cid:durableId="1776440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2534352">
    <w:abstractNumId w:val="18"/>
  </w:num>
  <w:num w:numId="17" w16cid:durableId="239411903">
    <w:abstractNumId w:val="6"/>
  </w:num>
  <w:num w:numId="18" w16cid:durableId="1271163497">
    <w:abstractNumId w:val="11"/>
  </w:num>
  <w:num w:numId="19" w16cid:durableId="60060969">
    <w:abstractNumId w:val="16"/>
  </w:num>
  <w:num w:numId="20" w16cid:durableId="1724015237">
    <w:abstractNumId w:val="15"/>
  </w:num>
  <w:num w:numId="21" w16cid:durableId="1875969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65"/>
    <w:rsid w:val="0001584E"/>
    <w:rsid w:val="000608D5"/>
    <w:rsid w:val="00066D73"/>
    <w:rsid w:val="00071F2A"/>
    <w:rsid w:val="00075911"/>
    <w:rsid w:val="00077769"/>
    <w:rsid w:val="00094CCD"/>
    <w:rsid w:val="00095631"/>
    <w:rsid w:val="000A7E5B"/>
    <w:rsid w:val="00103716"/>
    <w:rsid w:val="001375B4"/>
    <w:rsid w:val="0018282E"/>
    <w:rsid w:val="001C4743"/>
    <w:rsid w:val="001E6D7E"/>
    <w:rsid w:val="001F0056"/>
    <w:rsid w:val="00205EE3"/>
    <w:rsid w:val="002101B1"/>
    <w:rsid w:val="00217A67"/>
    <w:rsid w:val="00224AE2"/>
    <w:rsid w:val="002376E6"/>
    <w:rsid w:val="002566A5"/>
    <w:rsid w:val="00266049"/>
    <w:rsid w:val="0027220A"/>
    <w:rsid w:val="002A4C3E"/>
    <w:rsid w:val="002A5440"/>
    <w:rsid w:val="002A70D7"/>
    <w:rsid w:val="002B636D"/>
    <w:rsid w:val="002C7700"/>
    <w:rsid w:val="002E26CB"/>
    <w:rsid w:val="002E3197"/>
    <w:rsid w:val="002F4456"/>
    <w:rsid w:val="003173EC"/>
    <w:rsid w:val="0034065F"/>
    <w:rsid w:val="0034067A"/>
    <w:rsid w:val="00355B9F"/>
    <w:rsid w:val="0036789F"/>
    <w:rsid w:val="003C58AB"/>
    <w:rsid w:val="003D5C99"/>
    <w:rsid w:val="003F5906"/>
    <w:rsid w:val="003F5DD8"/>
    <w:rsid w:val="00400C58"/>
    <w:rsid w:val="00402262"/>
    <w:rsid w:val="004057DD"/>
    <w:rsid w:val="00410DB0"/>
    <w:rsid w:val="004445BD"/>
    <w:rsid w:val="00472EAD"/>
    <w:rsid w:val="00477E8E"/>
    <w:rsid w:val="00487565"/>
    <w:rsid w:val="00502E3D"/>
    <w:rsid w:val="00503097"/>
    <w:rsid w:val="00520172"/>
    <w:rsid w:val="00535B79"/>
    <w:rsid w:val="00537DF6"/>
    <w:rsid w:val="00552FAE"/>
    <w:rsid w:val="005B28B7"/>
    <w:rsid w:val="005B5282"/>
    <w:rsid w:val="005D7959"/>
    <w:rsid w:val="005F0F34"/>
    <w:rsid w:val="00602211"/>
    <w:rsid w:val="00603D82"/>
    <w:rsid w:val="006126CE"/>
    <w:rsid w:val="00616387"/>
    <w:rsid w:val="006165A7"/>
    <w:rsid w:val="00624C95"/>
    <w:rsid w:val="00662EAB"/>
    <w:rsid w:val="00671149"/>
    <w:rsid w:val="00691AC3"/>
    <w:rsid w:val="006A5304"/>
    <w:rsid w:val="006B1798"/>
    <w:rsid w:val="00722D2C"/>
    <w:rsid w:val="00743300"/>
    <w:rsid w:val="00755B13"/>
    <w:rsid w:val="007C38BE"/>
    <w:rsid w:val="00801C35"/>
    <w:rsid w:val="00813323"/>
    <w:rsid w:val="00813713"/>
    <w:rsid w:val="00823334"/>
    <w:rsid w:val="00831A67"/>
    <w:rsid w:val="00834CDF"/>
    <w:rsid w:val="00840154"/>
    <w:rsid w:val="00845919"/>
    <w:rsid w:val="008E0020"/>
    <w:rsid w:val="008E541E"/>
    <w:rsid w:val="008F20FB"/>
    <w:rsid w:val="009228A0"/>
    <w:rsid w:val="00954FC6"/>
    <w:rsid w:val="009748A6"/>
    <w:rsid w:val="00983442"/>
    <w:rsid w:val="009D15C1"/>
    <w:rsid w:val="009D5B79"/>
    <w:rsid w:val="009D695B"/>
    <w:rsid w:val="009E3B73"/>
    <w:rsid w:val="009F4153"/>
    <w:rsid w:val="009F563F"/>
    <w:rsid w:val="00A01AF4"/>
    <w:rsid w:val="00A02586"/>
    <w:rsid w:val="00A22EA5"/>
    <w:rsid w:val="00A257CC"/>
    <w:rsid w:val="00A530EC"/>
    <w:rsid w:val="00A61671"/>
    <w:rsid w:val="00A73B33"/>
    <w:rsid w:val="00A74E91"/>
    <w:rsid w:val="00A768E2"/>
    <w:rsid w:val="00A9568D"/>
    <w:rsid w:val="00AC1D5C"/>
    <w:rsid w:val="00AC30CB"/>
    <w:rsid w:val="00AE3B94"/>
    <w:rsid w:val="00AF598B"/>
    <w:rsid w:val="00B30AF3"/>
    <w:rsid w:val="00B30D03"/>
    <w:rsid w:val="00B657FE"/>
    <w:rsid w:val="00BD4FF0"/>
    <w:rsid w:val="00BD5988"/>
    <w:rsid w:val="00BE5238"/>
    <w:rsid w:val="00C03CE3"/>
    <w:rsid w:val="00C16A28"/>
    <w:rsid w:val="00C20E22"/>
    <w:rsid w:val="00C234AC"/>
    <w:rsid w:val="00CA580A"/>
    <w:rsid w:val="00CB168A"/>
    <w:rsid w:val="00CD38D5"/>
    <w:rsid w:val="00CF4CB9"/>
    <w:rsid w:val="00D30D46"/>
    <w:rsid w:val="00D31375"/>
    <w:rsid w:val="00D35271"/>
    <w:rsid w:val="00D4598C"/>
    <w:rsid w:val="00D51CCE"/>
    <w:rsid w:val="00D75509"/>
    <w:rsid w:val="00DA0EDB"/>
    <w:rsid w:val="00DA5E6C"/>
    <w:rsid w:val="00DE5765"/>
    <w:rsid w:val="00E06D29"/>
    <w:rsid w:val="00E1248D"/>
    <w:rsid w:val="00E35A15"/>
    <w:rsid w:val="00E73737"/>
    <w:rsid w:val="00EA642E"/>
    <w:rsid w:val="00EB2AB0"/>
    <w:rsid w:val="00EB342D"/>
    <w:rsid w:val="00EC183F"/>
    <w:rsid w:val="00EE7C75"/>
    <w:rsid w:val="00F06C2F"/>
    <w:rsid w:val="00F30415"/>
    <w:rsid w:val="00F33AC7"/>
    <w:rsid w:val="00F4165B"/>
    <w:rsid w:val="00F57460"/>
    <w:rsid w:val="00F803F3"/>
    <w:rsid w:val="00F91A6C"/>
    <w:rsid w:val="00FC59FA"/>
    <w:rsid w:val="00FE1BFF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4A1BD"/>
  <w15:docId w15:val="{10E43561-C892-4406-9F36-E619ACB2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3A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5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EC18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3AC7"/>
    <w:rPr>
      <w:color w:val="0000FF"/>
      <w:u w:val="single"/>
    </w:rPr>
  </w:style>
  <w:style w:type="paragraph" w:customStyle="1" w:styleId="Normale1">
    <w:name w:val="Normale1"/>
    <w:uiPriority w:val="99"/>
    <w:rsid w:val="00F33A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C183F"/>
    <w:rPr>
      <w:rFonts w:ascii="Arial" w:eastAsia="Times New Roman" w:hAnsi="Arial" w:cs="Arial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dress">
    <w:name w:val="address"/>
    <w:basedOn w:val="Normale"/>
    <w:rsid w:val="00EC183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C183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30D4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nhideWhenUsed/>
    <w:rsid w:val="00E35A15"/>
    <w:pPr>
      <w:suppressAutoHyphens w:val="0"/>
    </w:pPr>
    <w:rPr>
      <w:rFonts w:ascii="Helvetica" w:eastAsia="Times" w:hAnsi="Helvetica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35A15"/>
    <w:rPr>
      <w:rFonts w:ascii="Helvetica" w:eastAsia="Times" w:hAnsi="Helvetica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35A15"/>
    <w:pPr>
      <w:suppressAutoHyphens w:val="0"/>
    </w:pPr>
    <w:rPr>
      <w:rFonts w:ascii="Arial" w:eastAsia="Times" w:hAnsi="Arial" w:cs="Arial"/>
      <w:sz w:val="2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35A15"/>
    <w:rPr>
      <w:rFonts w:ascii="Arial" w:eastAsia="Times" w:hAnsi="Arial" w:cs="Arial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6A5304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456"/>
    <w:pPr>
      <w:suppressAutoHyphens w:val="0"/>
    </w:pPr>
    <w:rPr>
      <w:rFonts w:ascii="Tahoma" w:eastAsiaTheme="minorHAns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456"/>
    <w:rPr>
      <w:rFonts w:ascii="Tahom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45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0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5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Default">
    <w:name w:val="Default"/>
    <w:rsid w:val="00095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9834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loboFirma">
    <w:name w:val="GloboFirma"/>
    <w:basedOn w:val="Normale"/>
    <w:rsid w:val="002C7700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uppressAutoHyphens w:val="0"/>
      <w:ind w:left="3969"/>
      <w:jc w:val="center"/>
    </w:pPr>
    <w:rPr>
      <w:rFonts w:ascii="Century Gothic" w:eastAsia="Century Gothic" w:hAnsi="Century Gothic" w:cs="Century Gothic"/>
      <w:i/>
      <w:i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gorgonzola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Graziella Scavone</dc:creator>
  <cp:lastModifiedBy>Varisco Marco</cp:lastModifiedBy>
  <cp:revision>2</cp:revision>
  <cp:lastPrinted>2026-01-15T07:45:00Z</cp:lastPrinted>
  <dcterms:created xsi:type="dcterms:W3CDTF">2026-01-15T07:53:00Z</dcterms:created>
  <dcterms:modified xsi:type="dcterms:W3CDTF">2026-01-15T07:53:00Z</dcterms:modified>
</cp:coreProperties>
</file>